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46" w:rsidRPr="00EB6C3D" w:rsidRDefault="007E4C46" w:rsidP="00D0112E">
      <w:pPr>
        <w:spacing w:after="0" w:line="240" w:lineRule="auto"/>
        <w:ind w:right="193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EB6C3D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Общественные работы</w:t>
      </w:r>
    </w:p>
    <w:p w:rsidR="007E4C46" w:rsidRPr="00252F47" w:rsidRDefault="007E4C46" w:rsidP="007E4C46">
      <w:pPr>
        <w:spacing w:after="0" w:line="240" w:lineRule="auto"/>
        <w:ind w:left="426" w:right="193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F3D" w:rsidRDefault="007E4C46" w:rsidP="007E4C46">
      <w:pPr>
        <w:spacing w:after="0" w:line="240" w:lineRule="auto"/>
        <w:ind w:left="426" w:right="193" w:firstLine="425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Под </w:t>
      </w:r>
      <w:r w:rsidRPr="00252F47">
        <w:rPr>
          <w:rFonts w:ascii="Times New Roman" w:hAnsi="Times New Roman"/>
          <w:sz w:val="24"/>
          <w:szCs w:val="24"/>
          <w:lang w:eastAsia="ru-RU"/>
        </w:rPr>
        <w:t xml:space="preserve">общественными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и временными </w:t>
      </w:r>
      <w:r w:rsidRPr="00252F47">
        <w:rPr>
          <w:rFonts w:ascii="Times New Roman" w:hAnsi="Times New Roman"/>
          <w:sz w:val="24"/>
          <w:szCs w:val="24"/>
          <w:lang w:eastAsia="ru-RU"/>
        </w:rPr>
        <w:t>работами понимается трудовая деятельность, имеющая социально полезную направленность</w:t>
      </w:r>
      <w:r w:rsidR="008E7FEE">
        <w:rPr>
          <w:rFonts w:ascii="Times New Roman" w:hAnsi="Times New Roman"/>
          <w:sz w:val="24"/>
          <w:szCs w:val="24"/>
          <w:lang w:eastAsia="ru-RU"/>
        </w:rPr>
        <w:t>,</w:t>
      </w:r>
      <w:r w:rsidRPr="00252F47">
        <w:rPr>
          <w:rFonts w:ascii="Times New Roman" w:hAnsi="Times New Roman"/>
          <w:sz w:val="24"/>
          <w:szCs w:val="24"/>
          <w:lang w:eastAsia="ru-RU"/>
        </w:rPr>
        <w:t xml:space="preserve"> организуемая</w:t>
      </w:r>
      <w:r w:rsidR="008E7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0DD8">
        <w:rPr>
          <w:rFonts w:ascii="Times New Roman" w:hAnsi="Times New Roman"/>
          <w:sz w:val="24"/>
          <w:szCs w:val="24"/>
          <w:lang w:eastAsia="ru-RU"/>
        </w:rPr>
        <w:br/>
      </w:r>
      <w:r w:rsidRPr="00252F47">
        <w:rPr>
          <w:rFonts w:ascii="Times New Roman" w:hAnsi="Times New Roman"/>
          <w:sz w:val="24"/>
          <w:szCs w:val="24"/>
          <w:lang w:eastAsia="ru-RU"/>
        </w:rPr>
        <w:t xml:space="preserve">в качестве </w:t>
      </w:r>
      <w:proofErr w:type="gramStart"/>
      <w:r w:rsidRPr="00252F47">
        <w:rPr>
          <w:rFonts w:ascii="Times New Roman" w:hAnsi="Times New Roman"/>
          <w:sz w:val="24"/>
          <w:szCs w:val="24"/>
          <w:lang w:eastAsia="ru-RU"/>
        </w:rPr>
        <w:t>дополнительной</w:t>
      </w:r>
      <w:proofErr w:type="gramEnd"/>
      <w:r w:rsidRPr="00252F47">
        <w:rPr>
          <w:rFonts w:ascii="Times New Roman" w:hAnsi="Times New Roman"/>
          <w:sz w:val="24"/>
          <w:szCs w:val="24"/>
          <w:lang w:eastAsia="ru-RU"/>
        </w:rPr>
        <w:t xml:space="preserve"> социальной поддержки безработных и ищущих работу граждан.</w:t>
      </w:r>
    </w:p>
    <w:p w:rsidR="001D4878" w:rsidRDefault="001D4878" w:rsidP="007E4C46">
      <w:pPr>
        <w:spacing w:after="0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7E4C46" w:rsidRDefault="007E4C46" w:rsidP="007E4C46">
      <w:pPr>
        <w:spacing w:after="0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083AB0" w:rsidRPr="00EB6C3D" w:rsidRDefault="00083AB0" w:rsidP="00D0112E">
      <w:pPr>
        <w:spacing w:after="0" w:line="240" w:lineRule="auto"/>
        <w:ind w:left="426" w:right="193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EB6C3D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Основные виды общественных работ</w:t>
      </w:r>
      <w:r w:rsidR="00EB6C3D" w:rsidRPr="00EB6C3D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:</w:t>
      </w:r>
    </w:p>
    <w:p w:rsidR="00083AB0" w:rsidRPr="00252F47" w:rsidRDefault="00083AB0" w:rsidP="001D4878">
      <w:pPr>
        <w:spacing w:after="0" w:line="240" w:lineRule="auto"/>
        <w:ind w:left="709"/>
        <w:jc w:val="center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1D4878" w:rsidRPr="007E4C46" w:rsidRDefault="00083AB0" w:rsidP="007E4C46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252F47">
        <w:rPr>
          <w:rFonts w:ascii="Times New Roman" w:hAnsi="Times New Roman"/>
          <w:sz w:val="24"/>
          <w:szCs w:val="24"/>
          <w:lang w:eastAsia="ru-RU"/>
        </w:rPr>
        <w:t>благоустройство и озеленение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</w:t>
      </w:r>
      <w:r w:rsidRPr="00252F47">
        <w:rPr>
          <w:rFonts w:ascii="Times New Roman" w:hAnsi="Times New Roman"/>
          <w:sz w:val="24"/>
          <w:szCs w:val="24"/>
          <w:lang w:eastAsia="ru-RU"/>
        </w:rPr>
        <w:t>;</w:t>
      </w:r>
    </w:p>
    <w:p w:rsidR="001D4878" w:rsidRPr="007E4C46" w:rsidRDefault="00083AB0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252F47">
        <w:rPr>
          <w:rFonts w:ascii="Times New Roman" w:hAnsi="Times New Roman"/>
          <w:sz w:val="24"/>
          <w:szCs w:val="24"/>
          <w:lang w:eastAsia="ru-RU"/>
        </w:rPr>
        <w:t>оказание социальн</w:t>
      </w:r>
      <w:r>
        <w:rPr>
          <w:rFonts w:ascii="Times New Roman" w:hAnsi="Times New Roman"/>
          <w:sz w:val="24"/>
          <w:szCs w:val="24"/>
          <w:lang w:eastAsia="ru-RU"/>
        </w:rPr>
        <w:t>ыхуслуг населению (помощь ветеранам, престарелым и инвалидам)</w:t>
      </w:r>
      <w:r w:rsidR="007E4C46">
        <w:rPr>
          <w:rFonts w:ascii="Times New Roman" w:hAnsi="Times New Roman"/>
          <w:sz w:val="24"/>
          <w:szCs w:val="24"/>
          <w:lang w:eastAsia="ru-RU"/>
        </w:rPr>
        <w:t>;</w:t>
      </w:r>
    </w:p>
    <w:p w:rsidR="001D4878" w:rsidRPr="007E4C46" w:rsidRDefault="008B36A2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малярные и штукатурные работы</w:t>
      </w:r>
      <w:r w:rsidR="00083AB0" w:rsidRPr="00252F4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D4878" w:rsidRPr="007E4C46" w:rsidRDefault="00083AB0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временные</w:t>
      </w:r>
      <w:r w:rsidRPr="00252F47">
        <w:rPr>
          <w:rFonts w:ascii="Times New Roman" w:hAnsi="Times New Roman"/>
          <w:sz w:val="24"/>
          <w:szCs w:val="24"/>
          <w:lang w:eastAsia="ru-RU"/>
        </w:rPr>
        <w:t xml:space="preserve"> работы по </w:t>
      </w:r>
      <w:r>
        <w:rPr>
          <w:rFonts w:ascii="Times New Roman" w:hAnsi="Times New Roman"/>
          <w:sz w:val="24"/>
          <w:szCs w:val="24"/>
          <w:lang w:eastAsia="ru-RU"/>
        </w:rPr>
        <w:t>делопроизводству</w:t>
      </w:r>
      <w:r w:rsidR="007E4C46">
        <w:rPr>
          <w:rFonts w:ascii="Times New Roman" w:hAnsi="Times New Roman"/>
          <w:sz w:val="24"/>
          <w:szCs w:val="24"/>
          <w:lang w:eastAsia="ru-RU"/>
        </w:rPr>
        <w:t>;</w:t>
      </w:r>
    </w:p>
    <w:p w:rsidR="001D4878" w:rsidRPr="007E4C46" w:rsidRDefault="00083AB0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252F47">
        <w:rPr>
          <w:rFonts w:ascii="Times New Roman" w:hAnsi="Times New Roman"/>
          <w:sz w:val="24"/>
          <w:szCs w:val="24"/>
          <w:lang w:eastAsia="ru-RU"/>
        </w:rPr>
        <w:t>подсобные работы в лесном хозяйстве;</w:t>
      </w:r>
    </w:p>
    <w:p w:rsidR="001D4878" w:rsidRPr="007E4C46" w:rsidRDefault="00083AB0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252F47">
        <w:rPr>
          <w:rFonts w:ascii="Times New Roman" w:hAnsi="Times New Roman"/>
          <w:sz w:val="24"/>
          <w:szCs w:val="24"/>
          <w:lang w:eastAsia="ru-RU"/>
        </w:rPr>
        <w:t xml:space="preserve">ремонт и строительство дорожного полотна; </w:t>
      </w:r>
    </w:p>
    <w:p w:rsidR="001D4878" w:rsidRPr="007E4C46" w:rsidRDefault="008B36A2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мелких ремонтно-строительных работ</w:t>
      </w:r>
      <w:r w:rsidR="00083AB0">
        <w:rPr>
          <w:rFonts w:ascii="Times New Roman" w:hAnsi="Times New Roman"/>
          <w:sz w:val="24"/>
          <w:szCs w:val="24"/>
          <w:lang w:eastAsia="ru-RU"/>
        </w:rPr>
        <w:t>;</w:t>
      </w:r>
    </w:p>
    <w:p w:rsidR="001D4878" w:rsidRPr="007E4C46" w:rsidRDefault="008B36A2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пошив спецодежды</w:t>
      </w:r>
      <w:r w:rsidR="00083AB0">
        <w:rPr>
          <w:rFonts w:ascii="Times New Roman" w:hAnsi="Times New Roman"/>
          <w:sz w:val="24"/>
          <w:szCs w:val="24"/>
          <w:lang w:eastAsia="ru-RU"/>
        </w:rPr>
        <w:t>;</w:t>
      </w:r>
    </w:p>
    <w:p w:rsidR="001D4878" w:rsidRPr="007E4C46" w:rsidRDefault="008B36A2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 по подготовке к отопительному сезону</w:t>
      </w:r>
      <w:r w:rsidR="00083AB0">
        <w:rPr>
          <w:rFonts w:ascii="Times New Roman" w:hAnsi="Times New Roman"/>
          <w:sz w:val="24"/>
          <w:szCs w:val="24"/>
          <w:lang w:eastAsia="ru-RU"/>
        </w:rPr>
        <w:t>;</w:t>
      </w:r>
    </w:p>
    <w:p w:rsidR="001D4878" w:rsidRPr="007E4C46" w:rsidRDefault="00083AB0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252F47">
        <w:rPr>
          <w:rFonts w:ascii="Times New Roman" w:hAnsi="Times New Roman"/>
          <w:sz w:val="24"/>
          <w:szCs w:val="24"/>
          <w:lang w:eastAsia="ru-RU"/>
        </w:rPr>
        <w:t>распространение рекламы, печатных изданий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83AB0" w:rsidRPr="00252F47" w:rsidRDefault="00083AB0" w:rsidP="001D4878">
      <w:pPr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252F47">
        <w:rPr>
          <w:rFonts w:ascii="Times New Roman" w:hAnsi="Times New Roman"/>
          <w:sz w:val="24"/>
          <w:szCs w:val="24"/>
          <w:lang w:eastAsia="ru-RU"/>
        </w:rPr>
        <w:t xml:space="preserve">работа почтальоном, сортировщиком в отделениях связи и др.  </w:t>
      </w:r>
    </w:p>
    <w:p w:rsidR="00777425" w:rsidRDefault="00777425" w:rsidP="007E4C46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8B36A2" w:rsidRPr="00252F47" w:rsidRDefault="008B36A2" w:rsidP="007E4C46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EB6C3D" w:rsidRDefault="00EB6C3D" w:rsidP="00305959">
      <w:pPr>
        <w:spacing w:after="0" w:line="240" w:lineRule="auto"/>
        <w:ind w:left="180" w:right="-70"/>
        <w:jc w:val="center"/>
        <w:rPr>
          <w:rFonts w:ascii="Times New Roman" w:hAnsi="Times New Roman"/>
          <w:b/>
          <w:color w:val="00B05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B050"/>
          <w:sz w:val="40"/>
          <w:szCs w:val="40"/>
          <w:lang w:eastAsia="ru-RU"/>
        </w:rPr>
        <w:lastRenderedPageBreak/>
        <w:t>Предлагаем</w:t>
      </w:r>
    </w:p>
    <w:p w:rsidR="00FE7C79" w:rsidRDefault="00EB6C3D" w:rsidP="00305959">
      <w:pPr>
        <w:spacing w:after="0" w:line="240" w:lineRule="auto"/>
        <w:ind w:left="180" w:right="-70"/>
        <w:jc w:val="center"/>
        <w:rPr>
          <w:rFonts w:ascii="Times New Roman" w:hAnsi="Times New Roman"/>
          <w:b/>
          <w:color w:val="00B05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B050"/>
          <w:sz w:val="40"/>
          <w:szCs w:val="40"/>
          <w:lang w:eastAsia="ru-RU"/>
        </w:rPr>
        <w:t>у</w:t>
      </w:r>
      <w:r w:rsidR="00305959" w:rsidRPr="00305959">
        <w:rPr>
          <w:rFonts w:ascii="Times New Roman" w:hAnsi="Times New Roman"/>
          <w:b/>
          <w:color w:val="00B050"/>
          <w:sz w:val="40"/>
          <w:szCs w:val="40"/>
          <w:lang w:eastAsia="ru-RU"/>
        </w:rPr>
        <w:t xml:space="preserve">частие </w:t>
      </w:r>
    </w:p>
    <w:p w:rsidR="00EB6C3D" w:rsidRDefault="00305959" w:rsidP="00C325F4">
      <w:pPr>
        <w:spacing w:after="0" w:line="240" w:lineRule="auto"/>
        <w:ind w:left="180" w:right="-70"/>
        <w:jc w:val="center"/>
        <w:rPr>
          <w:rFonts w:ascii="Times New Roman" w:hAnsi="Times New Roman"/>
          <w:b/>
          <w:color w:val="00B050"/>
          <w:sz w:val="40"/>
          <w:szCs w:val="40"/>
          <w:lang w:eastAsia="ru-RU"/>
        </w:rPr>
      </w:pPr>
      <w:r w:rsidRPr="00305959">
        <w:rPr>
          <w:rFonts w:ascii="Times New Roman" w:hAnsi="Times New Roman"/>
          <w:b/>
          <w:color w:val="00B050"/>
          <w:sz w:val="40"/>
          <w:szCs w:val="40"/>
          <w:lang w:eastAsia="ru-RU"/>
        </w:rPr>
        <w:t>в</w:t>
      </w:r>
      <w:r w:rsidR="00F65850">
        <w:rPr>
          <w:rFonts w:ascii="Times New Roman" w:hAnsi="Times New Roman"/>
          <w:b/>
          <w:color w:val="00B050"/>
          <w:sz w:val="40"/>
          <w:szCs w:val="40"/>
          <w:lang w:eastAsia="ru-RU"/>
        </w:rPr>
        <w:t xml:space="preserve"> общественных </w:t>
      </w:r>
      <w:r w:rsidR="00FE7C79">
        <w:rPr>
          <w:rFonts w:ascii="Times New Roman" w:hAnsi="Times New Roman"/>
          <w:b/>
          <w:color w:val="00B050"/>
          <w:sz w:val="40"/>
          <w:szCs w:val="40"/>
          <w:lang w:eastAsia="ru-RU"/>
        </w:rPr>
        <w:br/>
        <w:t xml:space="preserve">и временных </w:t>
      </w:r>
      <w:proofErr w:type="gramStart"/>
      <w:r w:rsidR="00F65850">
        <w:rPr>
          <w:rFonts w:ascii="Times New Roman" w:hAnsi="Times New Roman"/>
          <w:b/>
          <w:color w:val="00B050"/>
          <w:sz w:val="40"/>
          <w:szCs w:val="40"/>
          <w:lang w:eastAsia="ru-RU"/>
        </w:rPr>
        <w:t>работ</w:t>
      </w:r>
      <w:r w:rsidR="00EB6C3D">
        <w:rPr>
          <w:rFonts w:ascii="Times New Roman" w:hAnsi="Times New Roman"/>
          <w:b/>
          <w:color w:val="00B050"/>
          <w:sz w:val="40"/>
          <w:szCs w:val="40"/>
          <w:lang w:eastAsia="ru-RU"/>
        </w:rPr>
        <w:t>ах</w:t>
      </w:r>
      <w:proofErr w:type="gramEnd"/>
      <w:r w:rsidR="00EB6C3D">
        <w:rPr>
          <w:rFonts w:ascii="Times New Roman" w:hAnsi="Times New Roman"/>
          <w:b/>
          <w:color w:val="00B050"/>
          <w:sz w:val="40"/>
          <w:szCs w:val="40"/>
          <w:lang w:eastAsia="ru-RU"/>
        </w:rPr>
        <w:t> </w:t>
      </w:r>
      <w:r w:rsidR="00FE7C79">
        <w:rPr>
          <w:rFonts w:ascii="Times New Roman" w:hAnsi="Times New Roman"/>
          <w:b/>
          <w:color w:val="00B050"/>
          <w:sz w:val="40"/>
          <w:szCs w:val="40"/>
          <w:lang w:eastAsia="ru-RU"/>
        </w:rPr>
        <w:br/>
      </w:r>
      <w:r w:rsidR="00EB6C3D">
        <w:rPr>
          <w:rFonts w:ascii="Times New Roman" w:hAnsi="Times New Roman"/>
          <w:b/>
          <w:color w:val="00B050"/>
          <w:sz w:val="40"/>
          <w:szCs w:val="40"/>
          <w:lang w:eastAsia="ru-RU"/>
        </w:rPr>
        <w:t xml:space="preserve">для граждан, оказавшихся под риском увольнения </w:t>
      </w:r>
    </w:p>
    <w:p w:rsidR="004C01BE" w:rsidRPr="00305959" w:rsidRDefault="004C01BE" w:rsidP="00305959">
      <w:pPr>
        <w:spacing w:after="0" w:line="240" w:lineRule="auto"/>
        <w:ind w:left="180" w:right="-70"/>
        <w:jc w:val="center"/>
        <w:rPr>
          <w:rFonts w:ascii="Times New Roman" w:hAnsi="Times New Roman"/>
          <w:b/>
          <w:color w:val="00B050"/>
          <w:sz w:val="40"/>
          <w:szCs w:val="40"/>
          <w:lang w:eastAsia="ru-RU"/>
        </w:rPr>
      </w:pPr>
    </w:p>
    <w:p w:rsidR="00617989" w:rsidRPr="00252F47" w:rsidRDefault="00617989" w:rsidP="008B11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C01BE" w:rsidRPr="00EB6C3D" w:rsidRDefault="004C01BE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6C3D">
        <w:rPr>
          <w:rFonts w:ascii="Times New Roman" w:hAnsi="Times New Roman"/>
          <w:b/>
          <w:i/>
          <w:sz w:val="28"/>
          <w:szCs w:val="28"/>
          <w:lang w:eastAsia="ru-RU"/>
        </w:rPr>
        <w:t>Более подробную информацию</w:t>
      </w:r>
    </w:p>
    <w:p w:rsidR="00F92FB8" w:rsidRPr="00EB6C3D" w:rsidRDefault="00F92FB8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6C3D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можно </w:t>
      </w:r>
      <w:r w:rsidR="004C01BE" w:rsidRPr="00EB6C3D">
        <w:rPr>
          <w:rFonts w:ascii="Times New Roman" w:hAnsi="Times New Roman"/>
          <w:b/>
          <w:i/>
          <w:sz w:val="28"/>
          <w:szCs w:val="28"/>
          <w:lang w:eastAsia="ru-RU"/>
        </w:rPr>
        <w:t>получить в отделениях</w:t>
      </w:r>
    </w:p>
    <w:p w:rsidR="004C01BE" w:rsidRPr="00EB6C3D" w:rsidRDefault="00DB2F2B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краевого государственного бюджетного учреждения</w:t>
      </w:r>
      <w:r w:rsidR="004C01BE" w:rsidRPr="00EB6C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</w:t>
      </w:r>
      <w:r w:rsidR="00A81CC3" w:rsidRPr="00EB6C3D">
        <w:rPr>
          <w:rFonts w:ascii="Times New Roman" w:hAnsi="Times New Roman"/>
          <w:b/>
          <w:i/>
          <w:sz w:val="28"/>
          <w:szCs w:val="28"/>
          <w:lang w:eastAsia="ru-RU"/>
        </w:rPr>
        <w:t>Приморский центр занятости населения</w:t>
      </w:r>
      <w:r w:rsidR="004C01BE" w:rsidRPr="00EB6C3D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 w:rsidR="00972005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</w:p>
    <w:p w:rsidR="004C01BE" w:rsidRPr="00EB6C3D" w:rsidRDefault="00F92FB8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6C3D">
        <w:rPr>
          <w:rFonts w:ascii="Times New Roman" w:hAnsi="Times New Roman"/>
          <w:b/>
          <w:i/>
          <w:sz w:val="28"/>
          <w:szCs w:val="28"/>
          <w:lang w:eastAsia="ru-RU"/>
        </w:rPr>
        <w:t>адреса отделений можно уточнить</w:t>
      </w:r>
    </w:p>
    <w:p w:rsidR="00F92FB8" w:rsidRPr="00EB6C3D" w:rsidRDefault="00F92FB8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6C3D">
        <w:rPr>
          <w:rFonts w:ascii="Times New Roman" w:hAnsi="Times New Roman"/>
          <w:b/>
          <w:i/>
          <w:sz w:val="28"/>
          <w:szCs w:val="28"/>
          <w:lang w:eastAsia="ru-RU"/>
        </w:rPr>
        <w:t>на официальном сайте министерства</w:t>
      </w:r>
    </w:p>
    <w:p w:rsidR="00F92FB8" w:rsidRPr="00EB6C3D" w:rsidRDefault="00F92FB8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6C3D">
        <w:rPr>
          <w:rFonts w:ascii="Times New Roman" w:hAnsi="Times New Roman"/>
          <w:b/>
          <w:i/>
          <w:sz w:val="28"/>
          <w:szCs w:val="28"/>
          <w:lang w:eastAsia="ru-RU"/>
        </w:rPr>
        <w:t>труда и социальной политики</w:t>
      </w:r>
    </w:p>
    <w:p w:rsidR="00F92FB8" w:rsidRPr="00EB6C3D" w:rsidRDefault="00F92FB8" w:rsidP="00252F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6C3D">
        <w:rPr>
          <w:rFonts w:ascii="Times New Roman" w:hAnsi="Times New Roman"/>
          <w:b/>
          <w:i/>
          <w:sz w:val="28"/>
          <w:szCs w:val="28"/>
          <w:lang w:eastAsia="ru-RU"/>
        </w:rPr>
        <w:t>Приморского края</w:t>
      </w:r>
    </w:p>
    <w:p w:rsidR="004C01BE" w:rsidRDefault="004C01BE" w:rsidP="00252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12E" w:rsidRDefault="00D0112E" w:rsidP="00252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12E" w:rsidRPr="00252F47" w:rsidRDefault="00D0112E" w:rsidP="00252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C79" w:rsidRPr="00C325F4" w:rsidRDefault="000350D9" w:rsidP="00252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hyperlink r:id="rId6" w:history="1"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 w:eastAsia="ru-RU"/>
          </w:rPr>
          <w:t>www</w:t>
        </w:r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 w:eastAsia="ru-RU"/>
          </w:rPr>
          <w:t>soctrud</w:t>
        </w:r>
        <w:proofErr w:type="spellEnd"/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 w:eastAsia="ru-RU"/>
          </w:rPr>
          <w:t>primorsky</w:t>
        </w:r>
        <w:proofErr w:type="spellEnd"/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102E35" w:rsidRPr="00C325F4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</w:p>
    <w:p w:rsidR="004C01BE" w:rsidRPr="00C325F4" w:rsidRDefault="004C01BE" w:rsidP="00252F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325F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C325F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разделе</w:t>
      </w:r>
      <w:proofErr w:type="gramEnd"/>
      <w:r w:rsidRPr="00C325F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«Труд и занятость»</w:t>
      </w:r>
    </w:p>
    <w:p w:rsidR="00777425" w:rsidRDefault="00777425" w:rsidP="004D5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C01BE" w:rsidRPr="00252F47" w:rsidRDefault="00FE7C79" w:rsidP="00252F47">
      <w:pPr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  <w:r w:rsidRPr="00FE7C79">
        <w:rPr>
          <w:rFonts w:ascii="Times New Roman" w:hAnsi="Times New Roman"/>
          <w:b/>
          <w:noProof/>
          <w:color w:val="0000FF"/>
          <w:sz w:val="32"/>
          <w:szCs w:val="32"/>
          <w:highlight w:val="lightGray"/>
          <w:lang w:eastAsia="ru-RU"/>
        </w:rPr>
        <w:lastRenderedPageBreak/>
        <w:drawing>
          <wp:inline distT="0" distB="0" distL="0" distR="0">
            <wp:extent cx="3209925" cy="2722245"/>
            <wp:effectExtent l="171450" t="133350" r="161925" b="154305"/>
            <wp:docPr id="1" name="Рисунок 1" descr="DSC0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6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222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C01BE" w:rsidRPr="00252F47" w:rsidRDefault="004C01BE" w:rsidP="0060646E">
      <w:pPr>
        <w:spacing w:after="0" w:line="240" w:lineRule="auto"/>
        <w:ind w:left="540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B6C3D" w:rsidRPr="00EB6C3D" w:rsidRDefault="00EB6C3D" w:rsidP="00EB6C3D">
      <w:pPr>
        <w:spacing w:after="0" w:line="240" w:lineRule="auto"/>
        <w:ind w:left="180" w:right="-70"/>
        <w:jc w:val="center"/>
        <w:rPr>
          <w:rFonts w:ascii="Times New Roman" w:hAnsi="Times New Roman"/>
          <w:b/>
          <w:i/>
          <w:color w:val="00B050"/>
          <w:sz w:val="36"/>
          <w:szCs w:val="36"/>
          <w:lang w:eastAsia="ru-RU"/>
        </w:rPr>
      </w:pPr>
      <w:r w:rsidRPr="00EB6C3D">
        <w:rPr>
          <w:rFonts w:ascii="Times New Roman" w:hAnsi="Times New Roman"/>
          <w:b/>
          <w:i/>
          <w:color w:val="00B050"/>
          <w:sz w:val="36"/>
          <w:szCs w:val="36"/>
          <w:lang w:eastAsia="ru-RU"/>
        </w:rPr>
        <w:t xml:space="preserve">Вы можете принять участие </w:t>
      </w:r>
    </w:p>
    <w:p w:rsidR="00EB6C3D" w:rsidRDefault="00EB6C3D" w:rsidP="00EB6C3D">
      <w:pPr>
        <w:spacing w:after="0" w:line="240" w:lineRule="auto"/>
        <w:ind w:left="180" w:right="-70"/>
        <w:jc w:val="center"/>
        <w:rPr>
          <w:rFonts w:ascii="Times New Roman" w:hAnsi="Times New Roman"/>
          <w:b/>
          <w:i/>
          <w:color w:val="00B050"/>
          <w:sz w:val="36"/>
          <w:szCs w:val="36"/>
          <w:lang w:eastAsia="ru-RU"/>
        </w:rPr>
      </w:pPr>
      <w:r w:rsidRPr="00EB6C3D">
        <w:rPr>
          <w:rFonts w:ascii="Times New Roman" w:hAnsi="Times New Roman"/>
          <w:b/>
          <w:i/>
          <w:color w:val="00B050"/>
          <w:sz w:val="36"/>
          <w:szCs w:val="36"/>
          <w:lang w:eastAsia="ru-RU"/>
        </w:rPr>
        <w:t>в общественных и временных работах если Ваш работодатель принял</w:t>
      </w:r>
    </w:p>
    <w:p w:rsidR="004C01BE" w:rsidRPr="00EB6C3D" w:rsidRDefault="00EB6C3D" w:rsidP="00EB6C3D">
      <w:pPr>
        <w:spacing w:after="0" w:line="240" w:lineRule="auto"/>
        <w:ind w:left="180" w:right="-70"/>
        <w:jc w:val="center"/>
        <w:rPr>
          <w:rFonts w:ascii="Times New Roman" w:hAnsi="Times New Roman"/>
          <w:b/>
          <w:i/>
          <w:color w:val="00B050"/>
          <w:sz w:val="36"/>
          <w:szCs w:val="36"/>
          <w:lang w:eastAsia="ru-RU"/>
        </w:rPr>
      </w:pPr>
      <w:r w:rsidRPr="00EB6C3D">
        <w:rPr>
          <w:rFonts w:ascii="Times New Roman" w:hAnsi="Times New Roman"/>
          <w:b/>
          <w:i/>
          <w:color w:val="00B050"/>
          <w:sz w:val="36"/>
          <w:szCs w:val="36"/>
          <w:lang w:eastAsia="ru-RU"/>
        </w:rPr>
        <w:t xml:space="preserve"> решение о:</w:t>
      </w:r>
    </w:p>
    <w:p w:rsidR="007E4C46" w:rsidRPr="004E7804" w:rsidRDefault="00EB6C3D" w:rsidP="004E7804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04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7E4C46" w:rsidRPr="004E7804">
        <w:rPr>
          <w:rFonts w:ascii="Times New Roman" w:hAnsi="Times New Roman"/>
          <w:sz w:val="28"/>
          <w:szCs w:val="28"/>
          <w:lang w:eastAsia="ru-RU"/>
        </w:rPr>
        <w:t xml:space="preserve"> режима неполного рабочего времени;</w:t>
      </w:r>
    </w:p>
    <w:p w:rsidR="007E4C46" w:rsidRPr="004E7804" w:rsidRDefault="00EB6C3D" w:rsidP="004E7804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04">
        <w:rPr>
          <w:rFonts w:ascii="Times New Roman" w:hAnsi="Times New Roman"/>
          <w:sz w:val="28"/>
          <w:szCs w:val="28"/>
          <w:lang w:eastAsia="ru-RU"/>
        </w:rPr>
        <w:t xml:space="preserve"> временной</w:t>
      </w:r>
      <w:r w:rsidR="008E7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804">
        <w:rPr>
          <w:rFonts w:ascii="Times New Roman" w:hAnsi="Times New Roman"/>
          <w:sz w:val="28"/>
          <w:szCs w:val="28"/>
          <w:lang w:eastAsia="ru-RU"/>
        </w:rPr>
        <w:t>остановки</w:t>
      </w:r>
      <w:r w:rsidR="007E4C46" w:rsidRPr="004E7804">
        <w:rPr>
          <w:rFonts w:ascii="Times New Roman" w:hAnsi="Times New Roman"/>
          <w:sz w:val="28"/>
          <w:szCs w:val="28"/>
          <w:lang w:eastAsia="ru-RU"/>
        </w:rPr>
        <w:t xml:space="preserve"> работ;</w:t>
      </w:r>
    </w:p>
    <w:p w:rsidR="007E4C46" w:rsidRPr="004E7804" w:rsidRDefault="00EC7F89" w:rsidP="004E7804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B6C3D" w:rsidRPr="004E7804">
        <w:rPr>
          <w:rFonts w:ascii="Times New Roman" w:hAnsi="Times New Roman"/>
          <w:sz w:val="28"/>
          <w:szCs w:val="28"/>
          <w:lang w:eastAsia="ru-RU"/>
        </w:rPr>
        <w:t>редоставлении</w:t>
      </w:r>
      <w:r w:rsidR="008E7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C46" w:rsidRPr="004E7804">
        <w:rPr>
          <w:rFonts w:ascii="Times New Roman" w:hAnsi="Times New Roman"/>
          <w:sz w:val="28"/>
          <w:szCs w:val="28"/>
          <w:lang w:eastAsia="ru-RU"/>
        </w:rPr>
        <w:t>отпусков без сохранения заработной платы;</w:t>
      </w:r>
    </w:p>
    <w:p w:rsidR="00EB6C3D" w:rsidRPr="004E7804" w:rsidRDefault="00EB6C3D" w:rsidP="004E7804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04">
        <w:rPr>
          <w:rFonts w:ascii="Times New Roman" w:hAnsi="Times New Roman"/>
          <w:sz w:val="28"/>
          <w:szCs w:val="28"/>
          <w:lang w:eastAsia="ru-RU"/>
        </w:rPr>
        <w:t>проведении мероприятий по высвобождению работников.</w:t>
      </w:r>
    </w:p>
    <w:p w:rsidR="004C01BE" w:rsidRPr="00252F47" w:rsidRDefault="00D0112E" w:rsidP="001630F3">
      <w:pPr>
        <w:spacing w:after="0" w:line="240" w:lineRule="auto"/>
        <w:ind w:left="426" w:right="193"/>
        <w:jc w:val="center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CC39BB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171450</wp:posOffset>
            </wp:positionV>
            <wp:extent cx="3238500" cy="2003425"/>
            <wp:effectExtent l="152400" t="171450" r="152400" b="168275"/>
            <wp:wrapSquare wrapText="bothSides"/>
            <wp:docPr id="4" name="Рисунок 4" descr="Картинки по запросу &quot;почтальон фотограф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очтальон фотографии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34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05959" w:rsidRPr="00FE7C79">
        <w:rPr>
          <w:rFonts w:ascii="Times New Roman" w:hAnsi="Times New Roman"/>
          <w:noProof/>
          <w:color w:val="00B050"/>
          <w:sz w:val="28"/>
          <w:szCs w:val="28"/>
          <w:highlight w:val="lightGray"/>
          <w:lang w:eastAsia="ru-RU"/>
        </w:rPr>
        <w:drawing>
          <wp:inline distT="0" distB="0" distL="0" distR="0">
            <wp:extent cx="2781300" cy="1853565"/>
            <wp:effectExtent l="152400" t="171450" r="152400" b="16573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25" cy="185824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5DC4" w:rsidRDefault="00AB5DC4" w:rsidP="00964479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7C79" w:rsidRDefault="00FE7C79" w:rsidP="00BB0F3D">
      <w:pPr>
        <w:spacing w:after="0" w:line="240" w:lineRule="auto"/>
        <w:ind w:left="426" w:right="193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FE7C79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Временные работы</w:t>
      </w:r>
      <w:r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 xml:space="preserve"> –</w:t>
      </w:r>
    </w:p>
    <w:p w:rsidR="00FE7C79" w:rsidRDefault="00FE7C79" w:rsidP="00BB0F3D">
      <w:pPr>
        <w:spacing w:after="0" w:line="240" w:lineRule="auto"/>
        <w:ind w:left="426" w:right="193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это работа срочного характера, без ограничения</w:t>
      </w:r>
    </w:p>
    <w:p w:rsidR="001630F3" w:rsidRDefault="00FE7C79" w:rsidP="00BB0F3D">
      <w:pPr>
        <w:spacing w:after="0" w:line="240" w:lineRule="auto"/>
        <w:ind w:left="426" w:right="19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по сфере или виду деятельности.</w:t>
      </w:r>
    </w:p>
    <w:p w:rsidR="000206DC" w:rsidRPr="00FE7C79" w:rsidRDefault="000206DC" w:rsidP="00FE7C79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6DC" w:rsidRDefault="000206DC" w:rsidP="0044236A">
      <w:pPr>
        <w:spacing w:after="0" w:line="240" w:lineRule="auto"/>
        <w:ind w:left="709" w:right="425"/>
        <w:jc w:val="center"/>
      </w:pPr>
    </w:p>
    <w:p w:rsidR="004E7804" w:rsidRDefault="00617989" w:rsidP="002869AA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617989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 xml:space="preserve">Оплата труда в период участия </w:t>
      </w:r>
      <w:r w:rsid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br/>
      </w:r>
      <w:r w:rsidRPr="00617989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во временных или общественных работах</w:t>
      </w:r>
    </w:p>
    <w:p w:rsidR="007646D4" w:rsidRPr="00617989" w:rsidRDefault="007646D4" w:rsidP="002869AA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</w:p>
    <w:p w:rsidR="007646D4" w:rsidRDefault="007646D4" w:rsidP="007646D4">
      <w:pPr>
        <w:spacing w:after="0"/>
        <w:ind w:right="-58" w:firstLine="426"/>
        <w:jc w:val="both"/>
        <w:rPr>
          <w:rFonts w:ascii="Times New Roman" w:hAnsi="Times New Roman"/>
          <w:sz w:val="24"/>
          <w:szCs w:val="24"/>
        </w:rPr>
      </w:pPr>
      <w:r w:rsidRPr="007646D4">
        <w:rPr>
          <w:rFonts w:ascii="Times New Roman" w:hAnsi="Times New Roman"/>
          <w:sz w:val="24"/>
          <w:szCs w:val="24"/>
        </w:rPr>
        <w:t xml:space="preserve">Оплата труда граждан, занятых на общественных работах, производится за фактически выполненную работу, </w:t>
      </w:r>
      <w:r>
        <w:rPr>
          <w:rFonts w:ascii="Times New Roman" w:hAnsi="Times New Roman"/>
          <w:sz w:val="24"/>
          <w:szCs w:val="24"/>
        </w:rPr>
        <w:t>определя</w:t>
      </w:r>
      <w:r w:rsidR="008E7FE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системой оплаты труда у работодателей, с которыми заключен договор на организацию общественных или временных работ, </w:t>
      </w:r>
      <w:r w:rsidRPr="007646D4">
        <w:rPr>
          <w:rFonts w:ascii="Times New Roman" w:hAnsi="Times New Roman"/>
          <w:sz w:val="24"/>
          <w:szCs w:val="24"/>
        </w:rPr>
        <w:t>но не ниже минимального размера оплаты труда, установленного федеральным законом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46D4" w:rsidRDefault="007646D4" w:rsidP="007646D4">
      <w:pPr>
        <w:spacing w:after="0"/>
        <w:ind w:right="-58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 всех случаях необходимо помнить, что с 01.01.2020 минимальный размер заработной платы составляет 12 130 рублей в месяц, без учета компенсационных выплат. </w:t>
      </w:r>
    </w:p>
    <w:p w:rsidR="007646D4" w:rsidRDefault="007646D4" w:rsidP="007646D4">
      <w:pPr>
        <w:spacing w:after="0"/>
        <w:ind w:right="-58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например, при коэффициенте </w:t>
      </w:r>
      <w:r w:rsidR="006D0DD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1,2 размер заработной платы составит </w:t>
      </w:r>
      <w:r w:rsidR="006D0DD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14</w:t>
      </w:r>
      <w:r w:rsidR="006D0DD8"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556</w:t>
      </w:r>
      <w:r w:rsidR="006D0DD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; при коэффициенте </w:t>
      </w:r>
      <w:r w:rsidR="006D0DD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1,3 – </w:t>
      </w:r>
      <w:r>
        <w:rPr>
          <w:rFonts w:ascii="Times New Roman" w:hAnsi="Times New Roman"/>
          <w:b/>
          <w:i/>
          <w:sz w:val="24"/>
          <w:szCs w:val="24"/>
        </w:rPr>
        <w:t>15 769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0C32" w:rsidRDefault="004E7804" w:rsidP="00F8598B">
      <w:pPr>
        <w:spacing w:after="0"/>
        <w:ind w:right="-58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="00B04C85" w:rsidRPr="00B04C85">
        <w:rPr>
          <w:rFonts w:ascii="Times New Roman" w:hAnsi="Times New Roman"/>
          <w:sz w:val="24"/>
          <w:szCs w:val="24"/>
        </w:rPr>
        <w:t>атраты работодателей</w:t>
      </w:r>
      <w:r w:rsidR="00F8598B">
        <w:rPr>
          <w:rFonts w:ascii="Times New Roman" w:hAnsi="Times New Roman"/>
          <w:sz w:val="24"/>
          <w:szCs w:val="24"/>
        </w:rPr>
        <w:t xml:space="preserve">, связанные </w:t>
      </w:r>
      <w:r w:rsidR="00F8598B">
        <w:rPr>
          <w:rFonts w:ascii="Times New Roman" w:hAnsi="Times New Roman"/>
          <w:sz w:val="24"/>
          <w:szCs w:val="24"/>
        </w:rPr>
        <w:br/>
        <w:t xml:space="preserve">с оплатой труда </w:t>
      </w:r>
      <w:r w:rsidR="00B04C85">
        <w:rPr>
          <w:rFonts w:ascii="Times New Roman" w:hAnsi="Times New Roman"/>
          <w:sz w:val="24"/>
          <w:szCs w:val="24"/>
        </w:rPr>
        <w:t>работников</w:t>
      </w:r>
      <w:r w:rsidR="00B04C85" w:rsidRPr="00B04C85">
        <w:rPr>
          <w:rFonts w:ascii="Times New Roman" w:hAnsi="Times New Roman"/>
          <w:sz w:val="24"/>
          <w:szCs w:val="24"/>
        </w:rPr>
        <w:t xml:space="preserve">, </w:t>
      </w:r>
      <w:r w:rsidR="00F8598B">
        <w:rPr>
          <w:rFonts w:ascii="Times New Roman" w:hAnsi="Times New Roman"/>
          <w:sz w:val="24"/>
          <w:szCs w:val="24"/>
        </w:rPr>
        <w:t xml:space="preserve">находящихся под риском увольнения, </w:t>
      </w:r>
      <w:r>
        <w:rPr>
          <w:rFonts w:ascii="Times New Roman" w:hAnsi="Times New Roman"/>
          <w:sz w:val="24"/>
          <w:szCs w:val="24"/>
        </w:rPr>
        <w:t xml:space="preserve">принявших участие </w:t>
      </w:r>
      <w:r w:rsidR="00F859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общественных или временных работах, </w:t>
      </w:r>
      <w:r w:rsidR="00F8598B">
        <w:rPr>
          <w:rFonts w:ascii="Times New Roman" w:hAnsi="Times New Roman"/>
          <w:sz w:val="24"/>
          <w:szCs w:val="24"/>
        </w:rPr>
        <w:t xml:space="preserve">могут быть возмещены </w:t>
      </w:r>
      <w:r w:rsidR="003C56A0">
        <w:rPr>
          <w:rFonts w:ascii="Times New Roman" w:hAnsi="Times New Roman"/>
          <w:sz w:val="24"/>
          <w:szCs w:val="24"/>
        </w:rPr>
        <w:t xml:space="preserve">за период не более 2-х месяцев </w:t>
      </w:r>
      <w:r w:rsidR="00F8598B">
        <w:rPr>
          <w:rFonts w:ascii="Times New Roman" w:hAnsi="Times New Roman"/>
          <w:sz w:val="24"/>
          <w:szCs w:val="24"/>
        </w:rPr>
        <w:t>за счет средств</w:t>
      </w:r>
      <w:r w:rsidR="00F8598B" w:rsidRPr="00F8598B">
        <w:rPr>
          <w:rFonts w:ascii="Times New Roman" w:hAnsi="Times New Roman"/>
          <w:sz w:val="24"/>
          <w:szCs w:val="24"/>
        </w:rPr>
        <w:t xml:space="preserve"> </w:t>
      </w:r>
      <w:r w:rsidR="00F8598B">
        <w:rPr>
          <w:rFonts w:ascii="Times New Roman" w:hAnsi="Times New Roman"/>
          <w:sz w:val="24"/>
          <w:szCs w:val="24"/>
        </w:rPr>
        <w:t>краевого бюджет</w:t>
      </w:r>
      <w:r w:rsidR="003C56A0">
        <w:rPr>
          <w:rFonts w:ascii="Times New Roman" w:hAnsi="Times New Roman"/>
          <w:sz w:val="24"/>
          <w:szCs w:val="24"/>
        </w:rPr>
        <w:t>а</w:t>
      </w:r>
      <w:r w:rsidR="00F8598B">
        <w:rPr>
          <w:rFonts w:ascii="Times New Roman" w:hAnsi="Times New Roman"/>
          <w:sz w:val="24"/>
          <w:szCs w:val="24"/>
        </w:rPr>
        <w:t xml:space="preserve"> в размере </w:t>
      </w:r>
      <w:r w:rsidR="00B04C85" w:rsidRPr="00B04C85">
        <w:rPr>
          <w:rFonts w:ascii="Times New Roman" w:hAnsi="Times New Roman"/>
          <w:sz w:val="24"/>
          <w:szCs w:val="24"/>
        </w:rPr>
        <w:t xml:space="preserve">не более одного минимального размера оплаты труда, </w:t>
      </w:r>
      <w:r w:rsidR="00B04C85">
        <w:rPr>
          <w:rFonts w:ascii="Times New Roman" w:hAnsi="Times New Roman"/>
          <w:sz w:val="24"/>
          <w:szCs w:val="24"/>
        </w:rPr>
        <w:t xml:space="preserve">установленного в РФ, </w:t>
      </w:r>
      <w:r w:rsidR="00B04C85" w:rsidRPr="00B04C85">
        <w:rPr>
          <w:rFonts w:ascii="Times New Roman" w:hAnsi="Times New Roman"/>
          <w:sz w:val="24"/>
          <w:szCs w:val="24"/>
        </w:rPr>
        <w:t>увеличенного на страховые взносы в государственные внебюджетные фонды и районный коэффициент</w:t>
      </w:r>
      <w:r w:rsidR="003C56A0">
        <w:rPr>
          <w:rFonts w:ascii="Times New Roman" w:hAnsi="Times New Roman"/>
          <w:sz w:val="24"/>
          <w:szCs w:val="24"/>
        </w:rPr>
        <w:t>.</w:t>
      </w:r>
      <w:proofErr w:type="gramEnd"/>
    </w:p>
    <w:p w:rsidR="00CC39BB" w:rsidRDefault="00CC39BB" w:rsidP="00972005">
      <w:pPr>
        <w:spacing w:after="0"/>
        <w:ind w:right="-58"/>
        <w:jc w:val="both"/>
        <w:rPr>
          <w:rFonts w:ascii="Times New Roman" w:hAnsi="Times New Roman"/>
          <w:sz w:val="24"/>
          <w:szCs w:val="24"/>
        </w:rPr>
      </w:pPr>
    </w:p>
    <w:p w:rsidR="00F8598B" w:rsidRDefault="00F8598B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</w:p>
    <w:p w:rsidR="00165626" w:rsidRDefault="00CC39BB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 xml:space="preserve">На период участия во временных </w:t>
      </w: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br/>
        <w:t xml:space="preserve">или общественных работах заключается трудовой </w:t>
      </w:r>
      <w:r w:rsidR="00165626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 xml:space="preserve">договор </w:t>
      </w: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на определенный срок,</w:t>
      </w:r>
    </w:p>
    <w:p w:rsidR="00CC39BB" w:rsidRPr="00CC39BB" w:rsidRDefault="00CC39BB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т.е. на период участия в таких работах:</w:t>
      </w:r>
    </w:p>
    <w:p w:rsidR="00CC39BB" w:rsidRPr="00CC39BB" w:rsidRDefault="00CC39BB" w:rsidP="00CC39BB">
      <w:pPr>
        <w:spacing w:after="0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</w:p>
    <w:p w:rsidR="00CC39BB" w:rsidRPr="00CC39BB" w:rsidRDefault="00CC39BB" w:rsidP="00972005">
      <w:pPr>
        <w:spacing w:after="0"/>
        <w:ind w:right="-58"/>
        <w:jc w:val="both"/>
        <w:rPr>
          <w:rFonts w:ascii="Times New Roman" w:hAnsi="Times New Roman"/>
          <w:b/>
          <w:sz w:val="24"/>
          <w:szCs w:val="24"/>
        </w:rPr>
      </w:pPr>
    </w:p>
    <w:p w:rsidR="00972005" w:rsidRPr="00CC39BB" w:rsidRDefault="00972005" w:rsidP="00972005">
      <w:pPr>
        <w:spacing w:after="0"/>
        <w:ind w:right="-58"/>
        <w:jc w:val="both"/>
        <w:rPr>
          <w:rFonts w:ascii="Times New Roman" w:hAnsi="Times New Roman"/>
          <w:b/>
          <w:sz w:val="24"/>
          <w:szCs w:val="24"/>
        </w:rPr>
      </w:pPr>
    </w:p>
    <w:p w:rsidR="00972005" w:rsidRPr="00CC39BB" w:rsidRDefault="00972005" w:rsidP="00972005">
      <w:pPr>
        <w:spacing w:after="0"/>
        <w:ind w:right="-58"/>
        <w:jc w:val="both"/>
        <w:rPr>
          <w:rFonts w:ascii="Times New Roman" w:hAnsi="Times New Roman"/>
          <w:b/>
          <w:sz w:val="24"/>
          <w:szCs w:val="24"/>
        </w:rPr>
      </w:pPr>
    </w:p>
    <w:p w:rsidR="00CC39BB" w:rsidRPr="00CC39BB" w:rsidRDefault="00CC39BB" w:rsidP="00972005">
      <w:pPr>
        <w:spacing w:after="0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</w:p>
    <w:p w:rsidR="00CC39BB" w:rsidRPr="00CC39BB" w:rsidRDefault="00CC39BB" w:rsidP="00972005">
      <w:pPr>
        <w:spacing w:after="0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</w:p>
    <w:p w:rsidR="00972005" w:rsidRPr="00CC39BB" w:rsidRDefault="00972005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 xml:space="preserve">Перечень работодателей и условия участия во временных </w:t>
      </w: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br/>
        <w:t>и общественных работах</w:t>
      </w:r>
    </w:p>
    <w:p w:rsidR="00972005" w:rsidRPr="00CC39BB" w:rsidRDefault="00972005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  <w:r w:rsidRPr="00CC39BB"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  <w:t>можно уточнить по телефону:</w:t>
      </w:r>
    </w:p>
    <w:p w:rsidR="00C477AB" w:rsidRDefault="00C477AB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</w:pPr>
    </w:p>
    <w:p w:rsidR="00CC39BB" w:rsidRPr="00C477AB" w:rsidRDefault="00CC39BB" w:rsidP="00BB0F3D">
      <w:pPr>
        <w:spacing w:after="0"/>
        <w:jc w:val="center"/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</w:pPr>
      <w:bookmarkStart w:id="0" w:name="_GoBack"/>
      <w:bookmarkEnd w:id="0"/>
      <w:r w:rsidRPr="00C477AB"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  <w:t xml:space="preserve">8 (423) </w:t>
      </w:r>
      <w:r w:rsidR="008E7FEE"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  <w:t>226-08-90</w:t>
      </w:r>
      <w:r w:rsidRPr="00C477AB"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  <w:t xml:space="preserve"> – отдел содействия трудоустройству КГБУ «П</w:t>
      </w:r>
      <w:r w:rsidR="00DB2F2B" w:rsidRPr="00C477AB"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  <w:t>ЦЗН</w:t>
      </w:r>
      <w:r w:rsidRPr="00C477AB"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  <w:t>»</w:t>
      </w:r>
    </w:p>
    <w:p w:rsidR="00C477AB" w:rsidRPr="00C477AB" w:rsidRDefault="00C477AB" w:rsidP="00C477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7AB">
        <w:rPr>
          <w:rFonts w:ascii="Times New Roman" w:hAnsi="Times New Roman"/>
          <w:b/>
          <w:i/>
          <w:color w:val="00B050"/>
          <w:sz w:val="28"/>
          <w:szCs w:val="28"/>
          <w:lang w:eastAsia="ru-RU"/>
        </w:rPr>
        <w:t>8 (423) 222-86-70 – отдел программ содействия занятости КГБУ «ПЦЗН»</w:t>
      </w:r>
    </w:p>
    <w:p w:rsidR="00083AB0" w:rsidRPr="00305959" w:rsidRDefault="00083AB0" w:rsidP="00393F81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083AB0" w:rsidRPr="00305959" w:rsidSect="00972005">
      <w:pgSz w:w="16838" w:h="11906" w:orient="landscape" w:code="9"/>
      <w:pgMar w:top="993" w:right="1103" w:bottom="284" w:left="284" w:header="709" w:footer="709" w:gutter="0"/>
      <w:cols w:num="3" w:space="708" w:equalWidth="0">
        <w:col w:w="5013" w:space="457"/>
        <w:col w:w="4762" w:space="399"/>
        <w:col w:w="538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147"/>
    <w:multiLevelType w:val="hybridMultilevel"/>
    <w:tmpl w:val="235E49CE"/>
    <w:lvl w:ilvl="0" w:tplc="35D6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B5A31"/>
    <w:multiLevelType w:val="hybridMultilevel"/>
    <w:tmpl w:val="BF5A54C8"/>
    <w:lvl w:ilvl="0" w:tplc="35D6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2604"/>
    <w:multiLevelType w:val="hybridMultilevel"/>
    <w:tmpl w:val="3DBEFCC2"/>
    <w:lvl w:ilvl="0" w:tplc="532C5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30FE8"/>
    <w:multiLevelType w:val="hybridMultilevel"/>
    <w:tmpl w:val="291C64A2"/>
    <w:lvl w:ilvl="0" w:tplc="35D6BC0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54AB6045"/>
    <w:multiLevelType w:val="hybridMultilevel"/>
    <w:tmpl w:val="C3B8EBF2"/>
    <w:lvl w:ilvl="0" w:tplc="35D6BC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32C37"/>
    <w:rsid w:val="000206DC"/>
    <w:rsid w:val="000350D9"/>
    <w:rsid w:val="00042577"/>
    <w:rsid w:val="00083AB0"/>
    <w:rsid w:val="00085580"/>
    <w:rsid w:val="000A08EC"/>
    <w:rsid w:val="000B100A"/>
    <w:rsid w:val="00102E35"/>
    <w:rsid w:val="00115C66"/>
    <w:rsid w:val="001630F3"/>
    <w:rsid w:val="0016389A"/>
    <w:rsid w:val="00165626"/>
    <w:rsid w:val="001860AF"/>
    <w:rsid w:val="00192D77"/>
    <w:rsid w:val="001D4878"/>
    <w:rsid w:val="002257B8"/>
    <w:rsid w:val="002476E5"/>
    <w:rsid w:val="00250BD3"/>
    <w:rsid w:val="00252F47"/>
    <w:rsid w:val="0027037A"/>
    <w:rsid w:val="002869AA"/>
    <w:rsid w:val="002B1B11"/>
    <w:rsid w:val="00305959"/>
    <w:rsid w:val="00307987"/>
    <w:rsid w:val="003120F0"/>
    <w:rsid w:val="00375CF3"/>
    <w:rsid w:val="00393F81"/>
    <w:rsid w:val="003C56A0"/>
    <w:rsid w:val="00406D4B"/>
    <w:rsid w:val="00410B39"/>
    <w:rsid w:val="00432C37"/>
    <w:rsid w:val="0043533D"/>
    <w:rsid w:val="0044236A"/>
    <w:rsid w:val="004765F5"/>
    <w:rsid w:val="004979F5"/>
    <w:rsid w:val="004A02B0"/>
    <w:rsid w:val="004C01BE"/>
    <w:rsid w:val="004C189F"/>
    <w:rsid w:val="004C62AF"/>
    <w:rsid w:val="004D5D7B"/>
    <w:rsid w:val="004E7804"/>
    <w:rsid w:val="0051647B"/>
    <w:rsid w:val="00551CDB"/>
    <w:rsid w:val="005655AA"/>
    <w:rsid w:val="00583760"/>
    <w:rsid w:val="005F5825"/>
    <w:rsid w:val="0060646E"/>
    <w:rsid w:val="00617989"/>
    <w:rsid w:val="006A28F2"/>
    <w:rsid w:val="006D0A2F"/>
    <w:rsid w:val="006D0DD8"/>
    <w:rsid w:val="00722059"/>
    <w:rsid w:val="00742C48"/>
    <w:rsid w:val="007646D4"/>
    <w:rsid w:val="00777425"/>
    <w:rsid w:val="00780253"/>
    <w:rsid w:val="00795939"/>
    <w:rsid w:val="007E4C46"/>
    <w:rsid w:val="007F6376"/>
    <w:rsid w:val="008501D5"/>
    <w:rsid w:val="00871435"/>
    <w:rsid w:val="008B115B"/>
    <w:rsid w:val="008B36A2"/>
    <w:rsid w:val="008E1C54"/>
    <w:rsid w:val="008E7FEE"/>
    <w:rsid w:val="009158AC"/>
    <w:rsid w:val="00964479"/>
    <w:rsid w:val="00971AE1"/>
    <w:rsid w:val="00972005"/>
    <w:rsid w:val="009A0BE6"/>
    <w:rsid w:val="00A006EF"/>
    <w:rsid w:val="00A10C32"/>
    <w:rsid w:val="00A37EFD"/>
    <w:rsid w:val="00A71BBB"/>
    <w:rsid w:val="00A81CC3"/>
    <w:rsid w:val="00A859B1"/>
    <w:rsid w:val="00A85D2A"/>
    <w:rsid w:val="00AA537A"/>
    <w:rsid w:val="00AB5DC4"/>
    <w:rsid w:val="00B04C85"/>
    <w:rsid w:val="00B60B14"/>
    <w:rsid w:val="00B70C98"/>
    <w:rsid w:val="00B93717"/>
    <w:rsid w:val="00BB0F3D"/>
    <w:rsid w:val="00BD3005"/>
    <w:rsid w:val="00C04C6E"/>
    <w:rsid w:val="00C325F4"/>
    <w:rsid w:val="00C477AB"/>
    <w:rsid w:val="00C641BD"/>
    <w:rsid w:val="00CB006E"/>
    <w:rsid w:val="00CC39BB"/>
    <w:rsid w:val="00D0112E"/>
    <w:rsid w:val="00DA24EB"/>
    <w:rsid w:val="00DB2F2B"/>
    <w:rsid w:val="00E34A05"/>
    <w:rsid w:val="00E41C2B"/>
    <w:rsid w:val="00E90A05"/>
    <w:rsid w:val="00E957DD"/>
    <w:rsid w:val="00EA0E9F"/>
    <w:rsid w:val="00EA0F27"/>
    <w:rsid w:val="00EB6C3D"/>
    <w:rsid w:val="00EC7F89"/>
    <w:rsid w:val="00ED0770"/>
    <w:rsid w:val="00F07722"/>
    <w:rsid w:val="00F447C4"/>
    <w:rsid w:val="00F65850"/>
    <w:rsid w:val="00F6797B"/>
    <w:rsid w:val="00F75DC7"/>
    <w:rsid w:val="00F8598B"/>
    <w:rsid w:val="00F92FB8"/>
    <w:rsid w:val="00FA6D58"/>
    <w:rsid w:val="00FE32CA"/>
    <w:rsid w:val="00FE3A3A"/>
    <w:rsid w:val="00FE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2F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2E3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2F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2E3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4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trud.primorsk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BB6C-F667-41D5-B993-5162C7C7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2721</Characters>
  <Application>Microsoft Office Word</Application>
  <DocSecurity>0</DocSecurity>
  <Lines>87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Алёна Игоревна</dc:creator>
  <cp:lastModifiedBy>apk260715</cp:lastModifiedBy>
  <cp:revision>6</cp:revision>
  <cp:lastPrinted>2020-03-27T04:11:00Z</cp:lastPrinted>
  <dcterms:created xsi:type="dcterms:W3CDTF">2020-04-08T02:00:00Z</dcterms:created>
  <dcterms:modified xsi:type="dcterms:W3CDTF">2020-04-10T07:37:00Z</dcterms:modified>
</cp:coreProperties>
</file>